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AD" w:rsidRPr="006B7F2A" w:rsidRDefault="00A33766" w:rsidP="006B7F2A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  <w:lang w:eastAsia="de-DE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975360</wp:posOffset>
            </wp:positionV>
            <wp:extent cx="1238250" cy="1276350"/>
            <wp:effectExtent l="19050" t="0" r="0" b="0"/>
            <wp:wrapSquare wrapText="bothSides"/>
            <wp:docPr id="6" name="Grafik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92F">
        <w:rPr>
          <w:rFonts w:ascii="Arial" w:hAnsi="Arial"/>
          <w:noProof/>
          <w:lang w:eastAsia="de-DE" w:bidi="ar-S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781200"/>
            <wp:effectExtent l="0" t="0" r="0" b="0"/>
            <wp:wrapTopAndBottom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766" w:rsidRPr="00D81836" w:rsidRDefault="00A33766" w:rsidP="00A33766">
      <w:pPr>
        <w:jc w:val="center"/>
        <w:rPr>
          <w:rFonts w:ascii="Arial" w:hAnsi="Arial"/>
          <w:sz w:val="16"/>
          <w:szCs w:val="16"/>
        </w:rPr>
      </w:pPr>
    </w:p>
    <w:p w:rsidR="00E125AD" w:rsidRPr="00225AF3" w:rsidRDefault="00FD1FFE" w:rsidP="00D81836">
      <w:pPr>
        <w:jc w:val="center"/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>Schachweltmeister-Gedenkturnier</w:t>
      </w:r>
      <w:r w:rsidR="00225AF3">
        <w:rPr>
          <w:rFonts w:ascii="Arial" w:hAnsi="Arial"/>
          <w:sz w:val="48"/>
          <w:szCs w:val="48"/>
        </w:rPr>
        <w:t xml:space="preserve"> </w:t>
      </w:r>
      <w:r w:rsidR="00D81836" w:rsidRPr="00225AF3">
        <w:rPr>
          <w:rFonts w:ascii="Arial" w:hAnsi="Arial"/>
          <w:sz w:val="48"/>
          <w:szCs w:val="48"/>
        </w:rPr>
        <w:t>Jugend-</w:t>
      </w:r>
      <w:r w:rsidR="00A33766" w:rsidRPr="00225AF3">
        <w:rPr>
          <w:rFonts w:ascii="Arial" w:hAnsi="Arial"/>
          <w:sz w:val="48"/>
          <w:szCs w:val="48"/>
        </w:rPr>
        <w:t>Schachturnier</w:t>
      </w:r>
      <w:r w:rsidR="007143E5">
        <w:rPr>
          <w:rFonts w:ascii="Arial" w:hAnsi="Arial"/>
          <w:sz w:val="48"/>
          <w:szCs w:val="48"/>
        </w:rPr>
        <w:t xml:space="preserve"> 2019</w:t>
      </w:r>
    </w:p>
    <w:p w:rsidR="00F04955" w:rsidRDefault="00F04955">
      <w:pPr>
        <w:rPr>
          <w:rFonts w:ascii="Arial" w:hAnsi="Arial"/>
        </w:rPr>
      </w:pPr>
    </w:p>
    <w:p w:rsidR="00116D4F" w:rsidRDefault="00A33766">
      <w:pPr>
        <w:rPr>
          <w:rFonts w:ascii="Arial" w:hAnsi="Arial"/>
        </w:rPr>
      </w:pPr>
      <w:r>
        <w:rPr>
          <w:rFonts w:ascii="Arial" w:hAnsi="Arial"/>
        </w:rPr>
        <w:t xml:space="preserve">Die </w:t>
      </w:r>
      <w:r w:rsidRPr="00D81836">
        <w:rPr>
          <w:rFonts w:ascii="Arial" w:hAnsi="Arial"/>
          <w:b/>
        </w:rPr>
        <w:t>Bremer Schachgesellschaft von 1877</w:t>
      </w:r>
      <w:r>
        <w:rPr>
          <w:rFonts w:ascii="Arial" w:hAnsi="Arial"/>
        </w:rPr>
        <w:t xml:space="preserve"> lädt </w:t>
      </w:r>
      <w:r w:rsidR="00AF49B4">
        <w:rPr>
          <w:rFonts w:ascii="Arial" w:hAnsi="Arial"/>
        </w:rPr>
        <w:t xml:space="preserve">auch in diesem Jahr wieder </w:t>
      </w:r>
      <w:r>
        <w:rPr>
          <w:rFonts w:ascii="Arial" w:hAnsi="Arial"/>
        </w:rPr>
        <w:t xml:space="preserve">zu einem Jugendschachturnier ein, das in Gedenken an </w:t>
      </w:r>
      <w:r w:rsidR="00FD1FFE">
        <w:rPr>
          <w:rFonts w:ascii="Arial" w:hAnsi="Arial"/>
        </w:rPr>
        <w:t xml:space="preserve">einen der vielen Schachweltmeister </w:t>
      </w:r>
      <w:r w:rsidR="00D1356C" w:rsidRPr="000A75E4">
        <w:rPr>
          <w:rFonts w:ascii="Arial" w:hAnsi="Arial"/>
        </w:rPr>
        <w:t>veranstaltet wird.</w:t>
      </w:r>
      <w:r w:rsidR="00225AF3">
        <w:rPr>
          <w:rFonts w:ascii="Arial" w:hAnsi="Arial"/>
        </w:rPr>
        <w:t xml:space="preserve"> </w:t>
      </w:r>
      <w:r w:rsidR="00116D4F">
        <w:rPr>
          <w:rFonts w:ascii="Arial" w:hAnsi="Arial"/>
        </w:rPr>
        <w:t>Wem dieses Turnier</w:t>
      </w:r>
    </w:p>
    <w:p w:rsidR="00FD1FFE" w:rsidRDefault="00FD1FFE" w:rsidP="00FD1FFE">
      <w:pPr>
        <w:rPr>
          <w:rFonts w:ascii="Arial" w:hAnsi="Arial"/>
        </w:rPr>
      </w:pPr>
      <w:r>
        <w:rPr>
          <w:rFonts w:ascii="Arial" w:hAnsi="Arial"/>
        </w:rPr>
        <w:t>gewidmet ist,</w:t>
      </w:r>
      <w:r w:rsidR="00116D4F">
        <w:rPr>
          <w:rFonts w:ascii="Arial" w:hAnsi="Arial"/>
        </w:rPr>
        <w:t xml:space="preserve"> </w:t>
      </w:r>
      <w:r>
        <w:rPr>
          <w:rFonts w:ascii="Arial" w:hAnsi="Arial"/>
        </w:rPr>
        <w:t>soll von den Jugendlichen in einem Quiz herausgefunden werden.</w:t>
      </w:r>
    </w:p>
    <w:p w:rsidR="001C0E1B" w:rsidRDefault="001C0E1B" w:rsidP="00FD1FFE">
      <w:pPr>
        <w:rPr>
          <w:rFonts w:ascii="Arial" w:hAnsi="Arial"/>
        </w:rPr>
      </w:pPr>
      <w:r>
        <w:rPr>
          <w:rFonts w:ascii="Arial" w:hAnsi="Arial"/>
        </w:rPr>
        <w:t>Geplant ist außerdem eine Tombola, bei der jedes Los gewinnt.</w:t>
      </w:r>
    </w:p>
    <w:p w:rsidR="00FD1FFE" w:rsidRPr="00AF49B4" w:rsidRDefault="00FD1FFE">
      <w:pPr>
        <w:rPr>
          <w:rFonts w:ascii="Arial" w:hAnsi="Arial"/>
          <w:sz w:val="16"/>
          <w:szCs w:val="16"/>
        </w:rPr>
      </w:pPr>
    </w:p>
    <w:p w:rsidR="00D1356C" w:rsidRDefault="00D1356C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Ort:</w:t>
      </w:r>
      <w:r>
        <w:rPr>
          <w:rFonts w:ascii="Arial" w:hAnsi="Arial"/>
        </w:rPr>
        <w:tab/>
        <w:t xml:space="preserve">Bremen, </w:t>
      </w:r>
      <w:r w:rsidR="00AF49B4">
        <w:rPr>
          <w:rFonts w:ascii="Arial" w:hAnsi="Arial"/>
        </w:rPr>
        <w:t xml:space="preserve">Bürgerhaus </w:t>
      </w:r>
      <w:r>
        <w:rPr>
          <w:rFonts w:ascii="Arial" w:hAnsi="Arial"/>
        </w:rPr>
        <w:t>W</w:t>
      </w:r>
      <w:r w:rsidR="00AF49B4">
        <w:rPr>
          <w:rFonts w:ascii="Arial" w:hAnsi="Arial"/>
        </w:rPr>
        <w:t xml:space="preserve">eserterrassen, </w:t>
      </w:r>
      <w:r w:rsidR="00225AF3">
        <w:rPr>
          <w:rFonts w:ascii="Arial" w:hAnsi="Arial"/>
        </w:rPr>
        <w:t>Osterdeich 70b</w:t>
      </w:r>
    </w:p>
    <w:p w:rsidR="00D1356C" w:rsidRPr="00AF49B4" w:rsidRDefault="00D1356C" w:rsidP="00422902">
      <w:pPr>
        <w:ind w:left="1701" w:hanging="1701"/>
        <w:rPr>
          <w:rFonts w:ascii="Arial" w:hAnsi="Arial"/>
          <w:sz w:val="16"/>
          <w:szCs w:val="16"/>
        </w:rPr>
      </w:pPr>
    </w:p>
    <w:p w:rsidR="000154B7" w:rsidRDefault="00FD1FFE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Termin:</w:t>
      </w:r>
      <w:r>
        <w:rPr>
          <w:rFonts w:ascii="Arial" w:hAnsi="Arial"/>
        </w:rPr>
        <w:tab/>
        <w:t>23</w:t>
      </w:r>
      <w:r w:rsidR="00136D2C">
        <w:rPr>
          <w:rFonts w:ascii="Arial" w:hAnsi="Arial"/>
        </w:rPr>
        <w:t>.</w:t>
      </w:r>
      <w:r w:rsidR="00D1356C">
        <w:rPr>
          <w:rFonts w:ascii="Arial" w:hAnsi="Arial"/>
        </w:rPr>
        <w:t xml:space="preserve"> November</w:t>
      </w:r>
      <w:r>
        <w:rPr>
          <w:rFonts w:ascii="Arial" w:hAnsi="Arial"/>
        </w:rPr>
        <w:t xml:space="preserve"> 2019</w:t>
      </w:r>
    </w:p>
    <w:p w:rsidR="00C41E48" w:rsidRDefault="00FD1FFE" w:rsidP="00422902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Beginn: 12</w:t>
      </w:r>
      <w:r w:rsidR="00C41E48">
        <w:rPr>
          <w:rFonts w:ascii="Arial" w:hAnsi="Arial"/>
        </w:rPr>
        <w:t>:00 Uhr bis 18:00 Uhr (geplant)</w:t>
      </w:r>
    </w:p>
    <w:p w:rsidR="00D1356C" w:rsidRPr="00AF49B4" w:rsidRDefault="00D1356C" w:rsidP="00422902">
      <w:pPr>
        <w:ind w:left="1701" w:hanging="1701"/>
        <w:rPr>
          <w:rFonts w:ascii="Arial" w:hAnsi="Arial"/>
          <w:sz w:val="16"/>
          <w:szCs w:val="16"/>
        </w:rPr>
      </w:pPr>
    </w:p>
    <w:p w:rsidR="00D1356C" w:rsidRDefault="00D1356C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Teilnehmer:</w:t>
      </w:r>
      <w:r w:rsidR="00422902">
        <w:rPr>
          <w:rFonts w:ascii="Arial" w:hAnsi="Arial"/>
        </w:rPr>
        <w:tab/>
      </w:r>
      <w:r>
        <w:rPr>
          <w:rFonts w:ascii="Arial" w:hAnsi="Arial"/>
        </w:rPr>
        <w:t xml:space="preserve">alle Jugendlichen, die in </w:t>
      </w:r>
      <w:r w:rsidR="00225AF3">
        <w:rPr>
          <w:rFonts w:ascii="Arial" w:hAnsi="Arial"/>
        </w:rPr>
        <w:t xml:space="preserve">den Gruppen </w:t>
      </w:r>
      <w:r w:rsidR="000A63FD">
        <w:rPr>
          <w:rFonts w:ascii="Arial" w:hAnsi="Arial"/>
        </w:rPr>
        <w:t>U8, U10, U12, U14,</w:t>
      </w:r>
      <w:r w:rsidR="00225AF3">
        <w:rPr>
          <w:rFonts w:ascii="Arial" w:hAnsi="Arial"/>
        </w:rPr>
        <w:t xml:space="preserve"> U16 </w:t>
      </w:r>
      <w:r w:rsidR="000A63FD">
        <w:rPr>
          <w:rFonts w:ascii="Arial" w:hAnsi="Arial"/>
        </w:rPr>
        <w:t xml:space="preserve">und U19 </w:t>
      </w:r>
      <w:r w:rsidR="00225AF3">
        <w:rPr>
          <w:rFonts w:ascii="Arial" w:hAnsi="Arial"/>
        </w:rPr>
        <w:t>spielberechtigt sind</w:t>
      </w:r>
    </w:p>
    <w:p w:rsidR="00D1356C" w:rsidRDefault="00D1356C" w:rsidP="00422902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Eine Vereinszugehörigkeit ist nicht notwendig!</w:t>
      </w:r>
    </w:p>
    <w:p w:rsidR="000154B7" w:rsidRDefault="000154B7" w:rsidP="00422902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Die Teilnehmerzahl ist auf 100 begrenzt.</w:t>
      </w:r>
    </w:p>
    <w:p w:rsidR="00422902" w:rsidRPr="00AF49B4" w:rsidRDefault="00422902" w:rsidP="00422902">
      <w:pPr>
        <w:ind w:left="1701" w:hanging="1701"/>
        <w:rPr>
          <w:rFonts w:ascii="Arial" w:hAnsi="Arial"/>
          <w:sz w:val="16"/>
          <w:szCs w:val="16"/>
        </w:rPr>
      </w:pPr>
    </w:p>
    <w:p w:rsidR="00422902" w:rsidRDefault="00422902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Sta</w:t>
      </w:r>
      <w:r w:rsidR="00FD1FFE" w:rsidRPr="0074635F">
        <w:rPr>
          <w:rFonts w:ascii="Arial" w:hAnsi="Arial"/>
          <w:b/>
        </w:rPr>
        <w:t>rtgeld:</w:t>
      </w:r>
      <w:r w:rsidR="00FD1FFE">
        <w:rPr>
          <w:rFonts w:ascii="Arial" w:hAnsi="Arial"/>
        </w:rPr>
        <w:tab/>
        <w:t>Das Startgeld beträgt 5</w:t>
      </w:r>
      <w:r>
        <w:rPr>
          <w:rFonts w:ascii="Arial" w:hAnsi="Arial"/>
        </w:rPr>
        <w:t>,00 €</w:t>
      </w:r>
      <w:r w:rsidR="00C41E48">
        <w:rPr>
          <w:rFonts w:ascii="Arial" w:hAnsi="Arial"/>
        </w:rPr>
        <w:t xml:space="preserve"> und ist am Spieltag zu entrichten.</w:t>
      </w:r>
    </w:p>
    <w:p w:rsidR="00D1356C" w:rsidRPr="00AF49B4" w:rsidRDefault="00D1356C" w:rsidP="00422902">
      <w:pPr>
        <w:ind w:left="1701" w:hanging="1701"/>
        <w:rPr>
          <w:rFonts w:ascii="Arial" w:hAnsi="Arial"/>
          <w:sz w:val="16"/>
          <w:szCs w:val="16"/>
        </w:rPr>
      </w:pPr>
    </w:p>
    <w:p w:rsidR="00D1356C" w:rsidRDefault="00D1356C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Spielmodus:</w:t>
      </w:r>
      <w:r>
        <w:rPr>
          <w:rFonts w:ascii="Arial" w:hAnsi="Arial"/>
        </w:rPr>
        <w:tab/>
      </w:r>
      <w:r w:rsidR="00225AF3">
        <w:rPr>
          <w:rFonts w:ascii="Arial" w:hAnsi="Arial"/>
        </w:rPr>
        <w:t>Gruppenturnier in 6</w:t>
      </w:r>
      <w:r w:rsidR="00BC41C6">
        <w:rPr>
          <w:rFonts w:ascii="Arial" w:hAnsi="Arial"/>
        </w:rPr>
        <w:t xml:space="preserve"> Runden </w:t>
      </w:r>
      <w:r>
        <w:rPr>
          <w:rFonts w:ascii="Arial" w:hAnsi="Arial"/>
        </w:rPr>
        <w:t xml:space="preserve">mit jeweils </w:t>
      </w:r>
      <w:r w:rsidR="000A63FD">
        <w:rPr>
          <w:rFonts w:ascii="Arial" w:hAnsi="Arial"/>
        </w:rPr>
        <w:t>max. 20</w:t>
      </w:r>
      <w:r>
        <w:rPr>
          <w:rFonts w:ascii="Arial" w:hAnsi="Arial"/>
        </w:rPr>
        <w:t xml:space="preserve"> Teilnehmern</w:t>
      </w:r>
      <w:r w:rsidR="00EC5C01">
        <w:rPr>
          <w:rFonts w:ascii="Arial" w:hAnsi="Arial"/>
        </w:rPr>
        <w:t xml:space="preserve"> nach Schweizer System. </w:t>
      </w:r>
      <w:r w:rsidR="00BC41C6">
        <w:rPr>
          <w:rFonts w:ascii="Arial" w:hAnsi="Arial"/>
        </w:rPr>
        <w:t>Die Turnierleitung behält sich bei Bedarf Änderungen vor</w:t>
      </w:r>
      <w:r w:rsidR="008F3FCA">
        <w:rPr>
          <w:rFonts w:ascii="Arial" w:hAnsi="Arial"/>
        </w:rPr>
        <w:t>.</w:t>
      </w:r>
    </w:p>
    <w:p w:rsidR="00422902" w:rsidRDefault="00225AF3" w:rsidP="00225AF3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Bedenkzeit beträgt 15</w:t>
      </w:r>
      <w:r w:rsidR="000154B7">
        <w:rPr>
          <w:rFonts w:ascii="Arial" w:hAnsi="Arial"/>
        </w:rPr>
        <w:t xml:space="preserve"> min pro Spiel für jeden Spieler</w:t>
      </w:r>
      <w:r w:rsidR="008F3FCA">
        <w:rPr>
          <w:rFonts w:ascii="Arial" w:hAnsi="Arial"/>
        </w:rPr>
        <w:t>.</w:t>
      </w:r>
    </w:p>
    <w:p w:rsidR="000154B7" w:rsidRPr="00AF49B4" w:rsidRDefault="000154B7" w:rsidP="00422902">
      <w:pPr>
        <w:ind w:left="1701" w:hanging="1701"/>
        <w:rPr>
          <w:rFonts w:ascii="Arial" w:hAnsi="Arial"/>
          <w:sz w:val="16"/>
          <w:szCs w:val="16"/>
        </w:rPr>
      </w:pPr>
    </w:p>
    <w:p w:rsidR="000154B7" w:rsidRDefault="000154B7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Preise:</w:t>
      </w:r>
      <w:r>
        <w:rPr>
          <w:rFonts w:ascii="Arial" w:hAnsi="Arial"/>
        </w:rPr>
        <w:tab/>
        <w:t>Jeder Teilnehmer erhält eine Urkunde.</w:t>
      </w:r>
    </w:p>
    <w:p w:rsidR="00F04955" w:rsidRDefault="000154B7" w:rsidP="00422902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Die Erst- und Zweitpla</w:t>
      </w:r>
      <w:r w:rsidR="00AF49B4">
        <w:rPr>
          <w:rFonts w:ascii="Arial" w:hAnsi="Arial"/>
        </w:rPr>
        <w:t>t</w:t>
      </w:r>
      <w:r>
        <w:rPr>
          <w:rFonts w:ascii="Arial" w:hAnsi="Arial"/>
        </w:rPr>
        <w:t>zierten jeder Gruppe erhalten einen Pokal.</w:t>
      </w:r>
    </w:p>
    <w:p w:rsidR="008F3FCA" w:rsidRDefault="008F3FCA" w:rsidP="00422902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Die 3. bis 5. Plätze erhalten einen Sachpreis.</w:t>
      </w:r>
    </w:p>
    <w:p w:rsidR="00422902" w:rsidRPr="00AF49B4" w:rsidRDefault="00422902" w:rsidP="00422902">
      <w:pPr>
        <w:ind w:left="1701" w:hanging="1701"/>
        <w:rPr>
          <w:rFonts w:ascii="Arial" w:hAnsi="Arial"/>
          <w:sz w:val="16"/>
          <w:szCs w:val="16"/>
        </w:rPr>
      </w:pPr>
    </w:p>
    <w:p w:rsidR="00FD1FFE" w:rsidRDefault="00422902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Anmeldung:</w:t>
      </w:r>
      <w:r>
        <w:rPr>
          <w:rFonts w:ascii="Arial" w:hAnsi="Arial"/>
        </w:rPr>
        <w:tab/>
        <w:t xml:space="preserve">Sie erfolgt </w:t>
      </w:r>
      <w:r w:rsidR="00A85930">
        <w:rPr>
          <w:rFonts w:ascii="Arial" w:hAnsi="Arial"/>
        </w:rPr>
        <w:t xml:space="preserve">über unsere Homepage </w:t>
      </w:r>
      <w:r w:rsidR="00A85930" w:rsidRPr="00A85930">
        <w:rPr>
          <w:rFonts w:ascii="Arial" w:hAnsi="Arial"/>
          <w:b/>
        </w:rPr>
        <w:t>bremersg.de</w:t>
      </w:r>
      <w:r w:rsidR="00A85930">
        <w:rPr>
          <w:rFonts w:ascii="Arial" w:hAnsi="Arial"/>
        </w:rPr>
        <w:t xml:space="preserve"> und </w:t>
      </w:r>
      <w:r>
        <w:rPr>
          <w:rFonts w:ascii="Arial" w:hAnsi="Arial"/>
        </w:rPr>
        <w:t>unter der Email-Adress</w:t>
      </w:r>
      <w:r w:rsidR="00FD1FFE">
        <w:rPr>
          <w:rFonts w:ascii="Arial" w:hAnsi="Arial"/>
        </w:rPr>
        <w:t>e:</w:t>
      </w:r>
      <w:r w:rsidRPr="00FD1FFE">
        <w:rPr>
          <w:rFonts w:ascii="Arial" w:hAnsi="Arial"/>
          <w:b/>
        </w:rPr>
        <w:t xml:space="preserve"> jugend@bremersg.de</w:t>
      </w:r>
      <w:r w:rsidR="00AF49B4">
        <w:rPr>
          <w:rFonts w:ascii="Arial" w:hAnsi="Arial"/>
        </w:rPr>
        <w:t xml:space="preserve"> mit</w:t>
      </w:r>
      <w:r>
        <w:rPr>
          <w:rFonts w:ascii="Arial" w:hAnsi="Arial"/>
        </w:rPr>
        <w:t xml:space="preserve"> Angabe des Vor- und Zunamens</w:t>
      </w:r>
      <w:r w:rsidR="001B1095">
        <w:rPr>
          <w:rFonts w:ascii="Arial" w:hAnsi="Arial"/>
        </w:rPr>
        <w:t>, des Gebu</w:t>
      </w:r>
      <w:r w:rsidR="008F3FCA">
        <w:rPr>
          <w:rFonts w:ascii="Arial" w:hAnsi="Arial"/>
        </w:rPr>
        <w:t>rtsdatums</w:t>
      </w:r>
      <w:r w:rsidR="00FD1FFE">
        <w:rPr>
          <w:rFonts w:ascii="Arial" w:hAnsi="Arial"/>
        </w:rPr>
        <w:t>, der Vereinsmitgliedschaft und, falls vorhanden, der DWZ</w:t>
      </w:r>
      <w:r w:rsidR="008F3FCA">
        <w:rPr>
          <w:rFonts w:ascii="Arial" w:hAnsi="Arial"/>
        </w:rPr>
        <w:t>.</w:t>
      </w:r>
    </w:p>
    <w:p w:rsidR="00C41E48" w:rsidRDefault="00FD1FFE" w:rsidP="00422902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 w:rsidR="00C41E48">
        <w:rPr>
          <w:rFonts w:ascii="Arial" w:hAnsi="Arial"/>
        </w:rPr>
        <w:t xml:space="preserve">Anmeldeschluss ist der </w:t>
      </w:r>
      <w:r>
        <w:rPr>
          <w:rFonts w:ascii="Arial" w:hAnsi="Arial"/>
          <w:b/>
        </w:rPr>
        <w:t>20.11</w:t>
      </w:r>
      <w:r w:rsidR="00C41E48" w:rsidRPr="00C41E48">
        <w:rPr>
          <w:rFonts w:ascii="Arial" w:hAnsi="Arial"/>
          <w:b/>
        </w:rPr>
        <w:t>.201</w:t>
      </w:r>
      <w:r>
        <w:rPr>
          <w:rFonts w:ascii="Arial" w:hAnsi="Arial"/>
          <w:b/>
        </w:rPr>
        <w:t>9</w:t>
      </w:r>
    </w:p>
    <w:p w:rsidR="00422902" w:rsidRDefault="00422902" w:rsidP="00422902">
      <w:pPr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 w:rsidR="007143E5">
        <w:rPr>
          <w:rFonts w:ascii="Arial" w:hAnsi="Arial"/>
        </w:rPr>
        <w:t xml:space="preserve">Anmeldeschluss am Spieltag ist </w:t>
      </w:r>
      <w:r w:rsidR="00AF49B4">
        <w:rPr>
          <w:rFonts w:ascii="Arial" w:hAnsi="Arial"/>
        </w:rPr>
        <w:t xml:space="preserve">auch bei vorheriger Anmeldung per Email </w:t>
      </w:r>
      <w:r w:rsidR="007143E5">
        <w:rPr>
          <w:rFonts w:ascii="Arial" w:hAnsi="Arial"/>
        </w:rPr>
        <w:t>um 11:45 Uhr</w:t>
      </w:r>
      <w:r w:rsidR="00C41E48">
        <w:rPr>
          <w:rFonts w:ascii="Arial" w:hAnsi="Arial"/>
        </w:rPr>
        <w:t>.</w:t>
      </w:r>
    </w:p>
    <w:p w:rsidR="007143E5" w:rsidRPr="00AF49B4" w:rsidRDefault="007143E5" w:rsidP="00422902">
      <w:pPr>
        <w:ind w:left="1701" w:hanging="1701"/>
        <w:rPr>
          <w:rFonts w:ascii="Arial" w:hAnsi="Arial"/>
          <w:sz w:val="16"/>
          <w:szCs w:val="16"/>
        </w:rPr>
      </w:pPr>
    </w:p>
    <w:p w:rsidR="005C4508" w:rsidRDefault="005C4508" w:rsidP="00422902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Verpflegung:</w:t>
      </w:r>
      <w:r>
        <w:rPr>
          <w:rFonts w:ascii="Arial" w:hAnsi="Arial"/>
        </w:rPr>
        <w:tab/>
      </w:r>
      <w:r w:rsidR="008F3FCA">
        <w:rPr>
          <w:rFonts w:ascii="Arial" w:hAnsi="Arial"/>
        </w:rPr>
        <w:t>Die Gaststät</w:t>
      </w:r>
      <w:r w:rsidR="00E702EE">
        <w:rPr>
          <w:rFonts w:ascii="Arial" w:hAnsi="Arial"/>
        </w:rPr>
        <w:t>te in den Weserterrassen biete</w:t>
      </w:r>
      <w:r w:rsidR="008875F6">
        <w:rPr>
          <w:rFonts w:ascii="Arial" w:hAnsi="Arial"/>
        </w:rPr>
        <w:t>t</w:t>
      </w:r>
      <w:r w:rsidR="00E702EE">
        <w:rPr>
          <w:rFonts w:ascii="Arial" w:hAnsi="Arial"/>
        </w:rPr>
        <w:t xml:space="preserve"> kleine Speisen,</w:t>
      </w:r>
      <w:r w:rsidR="008F3FCA">
        <w:rPr>
          <w:rFonts w:ascii="Arial" w:hAnsi="Arial"/>
        </w:rPr>
        <w:t xml:space="preserve"> Getränke </w:t>
      </w:r>
      <w:r w:rsidR="00E702EE">
        <w:rPr>
          <w:rFonts w:ascii="Arial" w:hAnsi="Arial"/>
        </w:rPr>
        <w:t>und Kuchen an.</w:t>
      </w:r>
    </w:p>
    <w:p w:rsidR="005C4508" w:rsidRPr="00AF49B4" w:rsidRDefault="005C4508" w:rsidP="00422902">
      <w:pPr>
        <w:ind w:left="1701" w:hanging="1701"/>
        <w:rPr>
          <w:rFonts w:ascii="Arial" w:hAnsi="Arial"/>
          <w:sz w:val="16"/>
          <w:szCs w:val="16"/>
        </w:rPr>
      </w:pPr>
    </w:p>
    <w:p w:rsidR="00422902" w:rsidRDefault="005C4508" w:rsidP="00136D2C">
      <w:pPr>
        <w:ind w:left="1701" w:hanging="1701"/>
        <w:rPr>
          <w:rFonts w:ascii="Arial" w:hAnsi="Arial"/>
        </w:rPr>
      </w:pPr>
      <w:r w:rsidRPr="0074635F">
        <w:rPr>
          <w:rFonts w:ascii="Arial" w:hAnsi="Arial"/>
          <w:b/>
        </w:rPr>
        <w:t>Allgemeines: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Im gesamten Spielbereich gilt ein absolutes Rauchverbot. Jede Art elektronischer Geräte </w:t>
      </w:r>
      <w:proofErr w:type="gramStart"/>
      <w:r>
        <w:rPr>
          <w:rFonts w:ascii="Arial" w:hAnsi="Arial"/>
        </w:rPr>
        <w:t>sind</w:t>
      </w:r>
      <w:proofErr w:type="gramEnd"/>
      <w:r>
        <w:rPr>
          <w:rFonts w:ascii="Arial" w:hAnsi="Arial"/>
        </w:rPr>
        <w:t xml:space="preserve"> auszuschalten.</w:t>
      </w:r>
      <w:r w:rsidR="00C41E48">
        <w:rPr>
          <w:rFonts w:ascii="Arial" w:hAnsi="Arial"/>
        </w:rPr>
        <w:t xml:space="preserve"> Im Spielbereich gilt während der Spiele ein Ruhegebot.</w:t>
      </w:r>
      <w:r w:rsidR="00AF49B4">
        <w:rPr>
          <w:rFonts w:ascii="Arial" w:hAnsi="Arial"/>
        </w:rPr>
        <w:t xml:space="preserve"> </w:t>
      </w:r>
      <w:r w:rsidR="00104CF8">
        <w:rPr>
          <w:rFonts w:ascii="Arial" w:hAnsi="Arial"/>
        </w:rPr>
        <w:t>Wenn nicht widersprochen wird, können auf dem Turnier gemachte Fotos veröffentlicht werden.</w:t>
      </w:r>
    </w:p>
    <w:sectPr w:rsidR="00422902" w:rsidSect="00FD29AC">
      <w:footerReference w:type="default" r:id="rId9"/>
      <w:pgSz w:w="11906" w:h="16838"/>
      <w:pgMar w:top="1134" w:right="1134" w:bottom="1700" w:left="1134" w:header="720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7E" w:rsidRDefault="00714A7E" w:rsidP="00FD29AC">
      <w:r>
        <w:separator/>
      </w:r>
    </w:p>
  </w:endnote>
  <w:endnote w:type="continuationSeparator" w:id="0">
    <w:p w:rsidR="00714A7E" w:rsidRDefault="00714A7E" w:rsidP="00FD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AC" w:rsidRDefault="00FD29AC">
    <w:pPr>
      <w:pStyle w:val="Fuzeile1"/>
      <w:jc w:val="center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4112280</wp:posOffset>
          </wp:positionH>
          <wp:positionV relativeFrom="paragraph">
            <wp:posOffset>26640</wp:posOffset>
          </wp:positionV>
          <wp:extent cx="301680" cy="378000"/>
          <wp:effectExtent l="0" t="0" r="0" b="0"/>
          <wp:wrapTopAndBottom/>
          <wp:docPr id="4" name="Grafi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680" cy="37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1591920</wp:posOffset>
          </wp:positionH>
          <wp:positionV relativeFrom="paragraph">
            <wp:posOffset>-5760</wp:posOffset>
          </wp:positionV>
          <wp:extent cx="428760" cy="461159"/>
          <wp:effectExtent l="0" t="0" r="0" b="0"/>
          <wp:wrapTopAndBottom/>
          <wp:docPr id="5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760" cy="461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29AC" w:rsidRDefault="00FD29AC">
    <w:pPr>
      <w:pStyle w:val="Fuzeile1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Bremer Schachgesellschaft von 1877</w:t>
    </w:r>
  </w:p>
  <w:p w:rsidR="00FD29AC" w:rsidRDefault="00FD29AC">
    <w:pPr>
      <w:pStyle w:val="Fuzeile1"/>
      <w:jc w:val="center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7E" w:rsidRDefault="00714A7E" w:rsidP="00FD29AC">
      <w:r w:rsidRPr="00FD29AC">
        <w:rPr>
          <w:color w:val="000000"/>
        </w:rPr>
        <w:separator/>
      </w:r>
    </w:p>
  </w:footnote>
  <w:footnote w:type="continuationSeparator" w:id="0">
    <w:p w:rsidR="00714A7E" w:rsidRDefault="00714A7E" w:rsidP="00FD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AC"/>
    <w:rsid w:val="000154B7"/>
    <w:rsid w:val="000A63FD"/>
    <w:rsid w:val="000A75E4"/>
    <w:rsid w:val="00103F7D"/>
    <w:rsid w:val="00104CF8"/>
    <w:rsid w:val="00115409"/>
    <w:rsid w:val="00116D4F"/>
    <w:rsid w:val="00136D2C"/>
    <w:rsid w:val="001B1095"/>
    <w:rsid w:val="001C0E1B"/>
    <w:rsid w:val="00225AF3"/>
    <w:rsid w:val="002444BE"/>
    <w:rsid w:val="00383A20"/>
    <w:rsid w:val="003843CC"/>
    <w:rsid w:val="00391594"/>
    <w:rsid w:val="0039792F"/>
    <w:rsid w:val="003D7C81"/>
    <w:rsid w:val="003E1002"/>
    <w:rsid w:val="00422902"/>
    <w:rsid w:val="00474EA5"/>
    <w:rsid w:val="005C4508"/>
    <w:rsid w:val="00644E64"/>
    <w:rsid w:val="00662B26"/>
    <w:rsid w:val="00681B6C"/>
    <w:rsid w:val="006B7F2A"/>
    <w:rsid w:val="006F35F3"/>
    <w:rsid w:val="007143E5"/>
    <w:rsid w:val="00714A7E"/>
    <w:rsid w:val="0074635F"/>
    <w:rsid w:val="00755F91"/>
    <w:rsid w:val="00774DCA"/>
    <w:rsid w:val="00777421"/>
    <w:rsid w:val="007C4572"/>
    <w:rsid w:val="0085196D"/>
    <w:rsid w:val="00884589"/>
    <w:rsid w:val="008875F6"/>
    <w:rsid w:val="008B0AB9"/>
    <w:rsid w:val="008B6185"/>
    <w:rsid w:val="008F3FCA"/>
    <w:rsid w:val="009230C9"/>
    <w:rsid w:val="00A13433"/>
    <w:rsid w:val="00A315F2"/>
    <w:rsid w:val="00A33766"/>
    <w:rsid w:val="00A8412F"/>
    <w:rsid w:val="00A85930"/>
    <w:rsid w:val="00AF49B4"/>
    <w:rsid w:val="00BC41C6"/>
    <w:rsid w:val="00C3298D"/>
    <w:rsid w:val="00C35910"/>
    <w:rsid w:val="00C41E48"/>
    <w:rsid w:val="00C879E2"/>
    <w:rsid w:val="00C975DF"/>
    <w:rsid w:val="00D1356C"/>
    <w:rsid w:val="00D273D6"/>
    <w:rsid w:val="00D805B7"/>
    <w:rsid w:val="00D81836"/>
    <w:rsid w:val="00DD7FBD"/>
    <w:rsid w:val="00E125AD"/>
    <w:rsid w:val="00E519CD"/>
    <w:rsid w:val="00E702EE"/>
    <w:rsid w:val="00E852C0"/>
    <w:rsid w:val="00EB7D54"/>
    <w:rsid w:val="00EC5C01"/>
    <w:rsid w:val="00F04955"/>
    <w:rsid w:val="00FD1FFE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D2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FD29A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D29AC"/>
    <w:pPr>
      <w:spacing w:after="120"/>
    </w:pPr>
  </w:style>
  <w:style w:type="paragraph" w:styleId="Liste">
    <w:name w:val="List"/>
    <w:basedOn w:val="Textbody"/>
    <w:rsid w:val="00FD29AC"/>
  </w:style>
  <w:style w:type="paragraph" w:customStyle="1" w:styleId="Beschriftung1">
    <w:name w:val="Beschriftung1"/>
    <w:basedOn w:val="Standard"/>
    <w:rsid w:val="00FD29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29AC"/>
    <w:pPr>
      <w:suppressLineNumbers/>
    </w:pPr>
  </w:style>
  <w:style w:type="paragraph" w:customStyle="1" w:styleId="Fuzeile1">
    <w:name w:val="Fußzeile1"/>
    <w:basedOn w:val="Standard"/>
    <w:rsid w:val="00FD29AC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FD29AC"/>
  </w:style>
  <w:style w:type="paragraph" w:customStyle="1" w:styleId="TableContents">
    <w:name w:val="Table Contents"/>
    <w:basedOn w:val="Standard"/>
    <w:rsid w:val="00FD29AC"/>
    <w:pPr>
      <w:suppressLineNumbers/>
    </w:pPr>
  </w:style>
  <w:style w:type="paragraph" w:customStyle="1" w:styleId="TableHeading">
    <w:name w:val="Table Heading"/>
    <w:basedOn w:val="TableContents"/>
    <w:rsid w:val="00FD29AC"/>
    <w:pPr>
      <w:jc w:val="center"/>
    </w:pPr>
    <w:rPr>
      <w:b/>
      <w:bCs/>
    </w:rPr>
  </w:style>
  <w:style w:type="character" w:customStyle="1" w:styleId="Internetlink">
    <w:name w:val="Internet link"/>
    <w:rsid w:val="00FD29AC"/>
    <w:rPr>
      <w:color w:val="000080"/>
      <w:u w:val="single"/>
    </w:rPr>
  </w:style>
  <w:style w:type="character" w:customStyle="1" w:styleId="SourceText">
    <w:name w:val="Source Text"/>
    <w:rsid w:val="00FD29AC"/>
    <w:rPr>
      <w:rFonts w:ascii="Courier New" w:eastAsia="NSimSun" w:hAnsi="Courier New" w:cs="Courier New"/>
    </w:rPr>
  </w:style>
  <w:style w:type="character" w:customStyle="1" w:styleId="NumberingSymbols">
    <w:name w:val="Numbering Symbols"/>
    <w:rsid w:val="00FD29AC"/>
  </w:style>
  <w:style w:type="paragraph" w:styleId="Fuzeile">
    <w:name w:val="footer"/>
    <w:basedOn w:val="Standard"/>
    <w:link w:val="FuzeileZchn"/>
    <w:uiPriority w:val="99"/>
    <w:semiHidden/>
    <w:unhideWhenUsed/>
    <w:rsid w:val="00FD29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29AC"/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B26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B26"/>
    <w:rPr>
      <w:rFonts w:ascii="Tahoma" w:hAnsi="Tahoma" w:cs="Mangal"/>
      <w:sz w:val="16"/>
      <w:szCs w:val="14"/>
    </w:rPr>
  </w:style>
  <w:style w:type="character" w:styleId="Hyperlink">
    <w:name w:val="Hyperlink"/>
    <w:basedOn w:val="Absatz-Standardschriftart"/>
    <w:uiPriority w:val="99"/>
    <w:semiHidden/>
    <w:unhideWhenUsed/>
    <w:rsid w:val="00A841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D2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FD29A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D29AC"/>
    <w:pPr>
      <w:spacing w:after="120"/>
    </w:pPr>
  </w:style>
  <w:style w:type="paragraph" w:styleId="Liste">
    <w:name w:val="List"/>
    <w:basedOn w:val="Textbody"/>
    <w:rsid w:val="00FD29AC"/>
  </w:style>
  <w:style w:type="paragraph" w:customStyle="1" w:styleId="Beschriftung1">
    <w:name w:val="Beschriftung1"/>
    <w:basedOn w:val="Standard"/>
    <w:rsid w:val="00FD29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29AC"/>
    <w:pPr>
      <w:suppressLineNumbers/>
    </w:pPr>
  </w:style>
  <w:style w:type="paragraph" w:customStyle="1" w:styleId="Fuzeile1">
    <w:name w:val="Fußzeile1"/>
    <w:basedOn w:val="Standard"/>
    <w:rsid w:val="00FD29AC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FD29AC"/>
  </w:style>
  <w:style w:type="paragraph" w:customStyle="1" w:styleId="TableContents">
    <w:name w:val="Table Contents"/>
    <w:basedOn w:val="Standard"/>
    <w:rsid w:val="00FD29AC"/>
    <w:pPr>
      <w:suppressLineNumbers/>
    </w:pPr>
  </w:style>
  <w:style w:type="paragraph" w:customStyle="1" w:styleId="TableHeading">
    <w:name w:val="Table Heading"/>
    <w:basedOn w:val="TableContents"/>
    <w:rsid w:val="00FD29AC"/>
    <w:pPr>
      <w:jc w:val="center"/>
    </w:pPr>
    <w:rPr>
      <w:b/>
      <w:bCs/>
    </w:rPr>
  </w:style>
  <w:style w:type="character" w:customStyle="1" w:styleId="Internetlink">
    <w:name w:val="Internet link"/>
    <w:rsid w:val="00FD29AC"/>
    <w:rPr>
      <w:color w:val="000080"/>
      <w:u w:val="single"/>
    </w:rPr>
  </w:style>
  <w:style w:type="character" w:customStyle="1" w:styleId="SourceText">
    <w:name w:val="Source Text"/>
    <w:rsid w:val="00FD29AC"/>
    <w:rPr>
      <w:rFonts w:ascii="Courier New" w:eastAsia="NSimSun" w:hAnsi="Courier New" w:cs="Courier New"/>
    </w:rPr>
  </w:style>
  <w:style w:type="character" w:customStyle="1" w:styleId="NumberingSymbols">
    <w:name w:val="Numbering Symbols"/>
    <w:rsid w:val="00FD29AC"/>
  </w:style>
  <w:style w:type="paragraph" w:styleId="Fuzeile">
    <w:name w:val="footer"/>
    <w:basedOn w:val="Standard"/>
    <w:link w:val="FuzeileZchn"/>
    <w:uiPriority w:val="99"/>
    <w:semiHidden/>
    <w:unhideWhenUsed/>
    <w:rsid w:val="00FD29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29AC"/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B26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B26"/>
    <w:rPr>
      <w:rFonts w:ascii="Tahoma" w:hAnsi="Tahoma" w:cs="Mangal"/>
      <w:sz w:val="16"/>
      <w:szCs w:val="14"/>
    </w:rPr>
  </w:style>
  <w:style w:type="character" w:styleId="Hyperlink">
    <w:name w:val="Hyperlink"/>
    <w:basedOn w:val="Absatz-Standardschriftart"/>
    <w:uiPriority w:val="99"/>
    <w:semiHidden/>
    <w:unhideWhenUsed/>
    <w:rsid w:val="00A84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Woltmann</dc:creator>
  <cp:lastModifiedBy>info@stattreisen-bremen.de</cp:lastModifiedBy>
  <cp:revision>2</cp:revision>
  <cp:lastPrinted>2012-07-23T11:21:00Z</cp:lastPrinted>
  <dcterms:created xsi:type="dcterms:W3CDTF">2019-10-16T13:43:00Z</dcterms:created>
  <dcterms:modified xsi:type="dcterms:W3CDTF">2019-10-16T13:43:00Z</dcterms:modified>
</cp:coreProperties>
</file>